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386B78" w:rsidRPr="00B475DD" w:rsidTr="003164EB">
        <w:tc>
          <w:tcPr>
            <w:tcW w:w="1998" w:type="dxa"/>
            <w:shd w:val="clear" w:color="auto" w:fill="F2F2F2" w:themeFill="background1" w:themeFillShade="F2"/>
          </w:tcPr>
          <w:p w:rsidR="00DB4F41" w:rsidRPr="00B475DD" w:rsidRDefault="0014076C" w:rsidP="00B475DD">
            <w:pPr>
              <w:pStyle w:val="Label"/>
            </w:pPr>
            <w:r>
              <w:t>Job Title:</w:t>
            </w:r>
          </w:p>
        </w:tc>
        <w:tc>
          <w:tcPr>
            <w:tcW w:w="3060" w:type="dxa"/>
          </w:tcPr>
          <w:p w:rsidR="00DB4F41" w:rsidRPr="00B475DD" w:rsidRDefault="009153DF" w:rsidP="00117D9B">
            <w:pPr>
              <w:pStyle w:val="Label"/>
            </w:pPr>
            <w:r>
              <w:rPr>
                <w:rStyle w:val="LabelChar"/>
              </w:rPr>
              <w:t xml:space="preserve">Shift Manager </w:t>
            </w:r>
          </w:p>
        </w:tc>
        <w:tc>
          <w:tcPr>
            <w:tcW w:w="1620" w:type="dxa"/>
            <w:shd w:val="clear" w:color="auto" w:fill="F2F2F2" w:themeFill="background1" w:themeFillShade="F2"/>
          </w:tcPr>
          <w:p w:rsidR="00DB4F41" w:rsidRPr="00B475DD" w:rsidRDefault="00DB4F41" w:rsidP="00B475DD">
            <w:pPr>
              <w:pStyle w:val="Label"/>
            </w:pPr>
            <w:r w:rsidRPr="00B475DD">
              <w:t>Job Category:</w:t>
            </w:r>
          </w:p>
        </w:tc>
        <w:tc>
          <w:tcPr>
            <w:tcW w:w="2898" w:type="dxa"/>
          </w:tcPr>
          <w:p w:rsidR="00DB4F41" w:rsidRPr="00675772" w:rsidRDefault="009153DF" w:rsidP="00CB40E7">
            <w:pPr>
              <w:pStyle w:val="Details"/>
            </w:pPr>
            <w:r>
              <w:t>Operations</w:t>
            </w:r>
          </w:p>
        </w:tc>
      </w:tr>
      <w:tr w:rsidR="00386B78" w:rsidRPr="00B475DD" w:rsidTr="003164EB">
        <w:tc>
          <w:tcPr>
            <w:tcW w:w="1998" w:type="dxa"/>
            <w:shd w:val="clear" w:color="auto" w:fill="F2F2F2" w:themeFill="background1" w:themeFillShade="F2"/>
          </w:tcPr>
          <w:p w:rsidR="00DB4F41" w:rsidRPr="00B475DD" w:rsidRDefault="00DB4F41" w:rsidP="00B475DD">
            <w:pPr>
              <w:pStyle w:val="Label"/>
            </w:pPr>
            <w:r w:rsidRPr="00B475DD">
              <w:t>Department/Group:</w:t>
            </w:r>
          </w:p>
        </w:tc>
        <w:tc>
          <w:tcPr>
            <w:tcW w:w="3060" w:type="dxa"/>
          </w:tcPr>
          <w:p w:rsidR="00113332" w:rsidRDefault="00113332" w:rsidP="00CB40E7">
            <w:pPr>
              <w:pStyle w:val="Details"/>
              <w:rPr>
                <w:rStyle w:val="DetailsChar"/>
              </w:rPr>
            </w:pPr>
            <w:r>
              <w:rPr>
                <w:rStyle w:val="DetailsChar"/>
              </w:rPr>
              <w:t>King’s Rochester Sports Centre</w:t>
            </w:r>
          </w:p>
          <w:p w:rsidR="00DB4F41" w:rsidRPr="00B475DD" w:rsidRDefault="00113332" w:rsidP="00CB40E7">
            <w:pPr>
              <w:pStyle w:val="Details"/>
            </w:pPr>
            <w:r>
              <w:rPr>
                <w:rStyle w:val="DetailsChar"/>
              </w:rPr>
              <w:t>(</w:t>
            </w:r>
            <w:r w:rsidR="00CB40E7">
              <w:rPr>
                <w:rStyle w:val="DetailsChar"/>
              </w:rPr>
              <w:t>KRSC</w:t>
            </w:r>
            <w:r>
              <w:rPr>
                <w:rStyle w:val="DetailsChar"/>
              </w:rPr>
              <w:t>)</w:t>
            </w:r>
          </w:p>
        </w:tc>
        <w:tc>
          <w:tcPr>
            <w:tcW w:w="1620" w:type="dxa"/>
            <w:shd w:val="clear" w:color="auto" w:fill="F2F2F2" w:themeFill="background1" w:themeFillShade="F2"/>
          </w:tcPr>
          <w:p w:rsidR="00DB4F41" w:rsidRPr="00B475DD" w:rsidRDefault="00CB40E7" w:rsidP="00B475DD">
            <w:pPr>
              <w:pStyle w:val="Label"/>
            </w:pPr>
            <w:r>
              <w:t>Required Hours:</w:t>
            </w:r>
          </w:p>
        </w:tc>
        <w:tc>
          <w:tcPr>
            <w:tcW w:w="2898" w:type="dxa"/>
          </w:tcPr>
          <w:p w:rsidR="00DB4F41" w:rsidRPr="00675772" w:rsidRDefault="009153DF" w:rsidP="00CB40E7">
            <w:pPr>
              <w:pStyle w:val="Details"/>
            </w:pPr>
            <w:r>
              <w:t>40 hours per week</w:t>
            </w:r>
          </w:p>
        </w:tc>
      </w:tr>
      <w:tr w:rsidR="00386B78" w:rsidRPr="00B475DD" w:rsidTr="003164EB">
        <w:tc>
          <w:tcPr>
            <w:tcW w:w="1998" w:type="dxa"/>
            <w:shd w:val="clear" w:color="auto" w:fill="F2F2F2" w:themeFill="background1" w:themeFillShade="F2"/>
          </w:tcPr>
          <w:p w:rsidR="00DB4F41" w:rsidRPr="00B475DD" w:rsidRDefault="0014076C" w:rsidP="00B475DD">
            <w:pPr>
              <w:pStyle w:val="Label"/>
            </w:pPr>
            <w:r>
              <w:t>Level/Salary Range:</w:t>
            </w:r>
          </w:p>
        </w:tc>
        <w:tc>
          <w:tcPr>
            <w:tcW w:w="3060" w:type="dxa"/>
          </w:tcPr>
          <w:p w:rsidR="00D65624" w:rsidRDefault="009153DF" w:rsidP="004B0C54">
            <w:pPr>
              <w:pStyle w:val="Details"/>
            </w:pPr>
            <w:r>
              <w:t>£10.33</w:t>
            </w:r>
            <w:r w:rsidR="00ED3862">
              <w:t xml:space="preserve"> per hour</w:t>
            </w:r>
          </w:p>
          <w:p w:rsidR="003A1FCF" w:rsidRPr="00675772" w:rsidRDefault="003A1FCF" w:rsidP="004B0C54">
            <w:pPr>
              <w:pStyle w:val="Details"/>
            </w:pPr>
            <w:r>
              <w:t>£21,486.40 per annum</w:t>
            </w:r>
            <w:bookmarkStart w:id="0" w:name="_GoBack"/>
            <w:bookmarkEnd w:id="0"/>
          </w:p>
        </w:tc>
        <w:tc>
          <w:tcPr>
            <w:tcW w:w="1620" w:type="dxa"/>
            <w:tcBorders>
              <w:bottom w:val="single" w:sz="4" w:space="0" w:color="000000"/>
            </w:tcBorders>
            <w:shd w:val="clear" w:color="auto" w:fill="F2F2F2" w:themeFill="background1" w:themeFillShade="F2"/>
          </w:tcPr>
          <w:p w:rsidR="00DB4F41" w:rsidRPr="00B475DD" w:rsidRDefault="00DB4F41" w:rsidP="00B475DD">
            <w:pPr>
              <w:pStyle w:val="Label"/>
            </w:pPr>
            <w:r w:rsidRPr="00B475DD">
              <w:t>Position Type:</w:t>
            </w:r>
          </w:p>
        </w:tc>
        <w:sdt>
          <w:sdtPr>
            <w:id w:val="861970474"/>
            <w:placeholder>
              <w:docPart w:val="B48D87627EC04DCAB0CA0435B267428E"/>
            </w:placeholder>
          </w:sdtPr>
          <w:sdtEndPr/>
          <w:sdtContent>
            <w:tc>
              <w:tcPr>
                <w:tcW w:w="2898" w:type="dxa"/>
              </w:tcPr>
              <w:p w:rsidR="00DB4F41" w:rsidRPr="00675772" w:rsidRDefault="009153DF" w:rsidP="00CB40E7">
                <w:pPr>
                  <w:pStyle w:val="Details"/>
                </w:pPr>
                <w:r>
                  <w:t>Full Time</w:t>
                </w:r>
              </w:p>
            </w:tc>
          </w:sdtContent>
        </w:sdt>
      </w:tr>
      <w:tr w:rsidR="00DB7B5C" w:rsidRPr="00B475DD" w:rsidTr="003164EB">
        <w:tc>
          <w:tcPr>
            <w:tcW w:w="9576" w:type="dxa"/>
            <w:gridSpan w:val="4"/>
            <w:shd w:val="clear" w:color="auto" w:fill="D9D9D9" w:themeFill="background1" w:themeFillShade="D9"/>
          </w:tcPr>
          <w:p w:rsidR="00DB7B5C" w:rsidRPr="00B475DD" w:rsidRDefault="008D0916" w:rsidP="00B475DD">
            <w:pPr>
              <w:pStyle w:val="Label"/>
            </w:pPr>
            <w:r>
              <w:t xml:space="preserve">Job </w:t>
            </w:r>
            <w:r w:rsidR="00DB7B5C" w:rsidRPr="00B475DD">
              <w:t>Description</w:t>
            </w:r>
          </w:p>
        </w:tc>
      </w:tr>
      <w:tr w:rsidR="00DB7B5C" w:rsidRPr="00D36E16" w:rsidTr="003164EB">
        <w:tc>
          <w:tcPr>
            <w:tcW w:w="9576" w:type="dxa"/>
            <w:gridSpan w:val="4"/>
          </w:tcPr>
          <w:p w:rsidR="00113332" w:rsidRDefault="00113332" w:rsidP="00276A6F">
            <w:pPr>
              <w:pStyle w:val="Descriptionlabels"/>
              <w:rPr>
                <w:rFonts w:ascii="Arial" w:hAnsi="Arial" w:cs="Arial"/>
                <w:sz w:val="24"/>
                <w:szCs w:val="24"/>
              </w:rPr>
            </w:pPr>
            <w:r w:rsidRPr="00D36E16">
              <w:rPr>
                <w:rFonts w:ascii="Arial" w:hAnsi="Arial" w:cs="Arial"/>
                <w:sz w:val="24"/>
                <w:szCs w:val="24"/>
              </w:rPr>
              <w:t>JOB SUMMARY:</w:t>
            </w:r>
          </w:p>
          <w:p w:rsidR="009153DF" w:rsidRPr="003A1FCF" w:rsidRDefault="009153DF" w:rsidP="009153DF">
            <w:pPr>
              <w:rPr>
                <w:rFonts w:ascii="Arial" w:hAnsi="Arial" w:cs="Arial"/>
                <w:sz w:val="24"/>
                <w:szCs w:val="24"/>
              </w:rPr>
            </w:pPr>
            <w:r w:rsidRPr="003A1FCF">
              <w:rPr>
                <w:rFonts w:ascii="Arial" w:hAnsi="Arial" w:cs="Arial"/>
                <w:sz w:val="24"/>
                <w:szCs w:val="24"/>
              </w:rPr>
              <w:t xml:space="preserve">Reporting to the Sports Centre Manager, the successful candidate will be responsible for day to day operation of the centre including Health and Safety, customer care, financial procedures and managing </w:t>
            </w:r>
            <w:r w:rsidR="003A1FCF" w:rsidRPr="003A1FCF">
              <w:rPr>
                <w:rFonts w:ascii="Arial" w:hAnsi="Arial" w:cs="Arial"/>
                <w:sz w:val="24"/>
                <w:szCs w:val="24"/>
              </w:rPr>
              <w:t>a small team. The post includes evenings and weekends.</w:t>
            </w:r>
          </w:p>
          <w:p w:rsidR="003A1FCF" w:rsidRPr="00D36E16" w:rsidRDefault="003A1FCF" w:rsidP="009153DF"/>
          <w:p w:rsidR="00113332" w:rsidRPr="00D36E16" w:rsidRDefault="00113332" w:rsidP="00113332">
            <w:pPr>
              <w:shd w:val="clear" w:color="auto" w:fill="FFFFFF"/>
              <w:spacing w:before="0" w:after="0" w:line="255" w:lineRule="atLeast"/>
              <w:textAlignment w:val="baseline"/>
              <w:rPr>
                <w:rFonts w:ascii="Arial" w:eastAsia="Times New Roman" w:hAnsi="Arial" w:cs="Arial"/>
                <w:b/>
                <w:bCs/>
                <w:sz w:val="24"/>
                <w:szCs w:val="24"/>
                <w:bdr w:val="none" w:sz="0" w:space="0" w:color="auto" w:frame="1"/>
                <w:lang w:val="en-GB" w:eastAsia="en-GB"/>
              </w:rPr>
            </w:pPr>
            <w:r w:rsidRPr="00D36E16">
              <w:rPr>
                <w:rFonts w:ascii="Arial" w:eastAsia="Times New Roman" w:hAnsi="Arial" w:cs="Arial"/>
                <w:b/>
                <w:bCs/>
                <w:sz w:val="24"/>
                <w:szCs w:val="24"/>
                <w:bdr w:val="none" w:sz="0" w:space="0" w:color="auto" w:frame="1"/>
                <w:lang w:val="en-GB" w:eastAsia="en-GB"/>
              </w:rPr>
              <w:t>KEY RESPONSIBILITIES:</w:t>
            </w:r>
          </w:p>
          <w:p w:rsidR="004F544E" w:rsidRPr="00D36E16" w:rsidRDefault="004F544E" w:rsidP="004F544E">
            <w:pPr>
              <w:rPr>
                <w:rFonts w:ascii="Arial" w:hAnsi="Arial" w:cs="Arial"/>
                <w:b/>
                <w:sz w:val="24"/>
              </w:rPr>
            </w:pPr>
          </w:p>
          <w:p w:rsidR="003A1FCF" w:rsidRPr="003A1FCF" w:rsidRDefault="003A1FCF" w:rsidP="003A1FCF">
            <w:pPr>
              <w:pStyle w:val="NormalWeb"/>
              <w:numPr>
                <w:ilvl w:val="0"/>
                <w:numId w:val="9"/>
              </w:numPr>
              <w:shd w:val="clear" w:color="auto" w:fill="FFFFFF"/>
              <w:spacing w:before="0" w:beforeAutospacing="0" w:after="0" w:afterAutospacing="0"/>
              <w:textAlignment w:val="top"/>
              <w:rPr>
                <w:rFonts w:ascii="Arial" w:hAnsi="Arial" w:cs="Arial"/>
                <w:bCs/>
              </w:rPr>
            </w:pPr>
            <w:r w:rsidRPr="003A1FCF">
              <w:rPr>
                <w:rFonts w:ascii="Arial" w:hAnsi="Arial" w:cs="Arial"/>
                <w:bCs/>
              </w:rPr>
              <w:t xml:space="preserve">Act as Shift Manager as the rota dictates. </w:t>
            </w:r>
          </w:p>
          <w:p w:rsidR="003A1FCF" w:rsidRPr="003A1FCF" w:rsidRDefault="003A1FCF" w:rsidP="003A1FCF">
            <w:pPr>
              <w:pStyle w:val="NormalWeb"/>
              <w:shd w:val="clear" w:color="auto" w:fill="FFFFFF"/>
              <w:spacing w:before="0" w:beforeAutospacing="0" w:after="0" w:afterAutospacing="0"/>
              <w:textAlignment w:val="top"/>
              <w:rPr>
                <w:rFonts w:ascii="Arial" w:hAnsi="Arial" w:cs="Arial"/>
                <w:bCs/>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 xml:space="preserve">Ensuring a welcoming front of house presence is delivered at all times, and undertake as necessary all front of house duties, including, answering calls, taking bookings and handling enquiries. To be responsible for these tasks, whilst maintaining efficient and accurate operation of the computer based booked system, EZ Runner. </w:t>
            </w:r>
          </w:p>
          <w:p w:rsidR="003A1FCF" w:rsidRPr="003A1FCF" w:rsidRDefault="003A1FCF" w:rsidP="003A1FCF">
            <w:pPr>
              <w:shd w:val="clear" w:color="auto" w:fill="FFFFFF"/>
              <w:spacing w:before="0" w:after="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 xml:space="preserve">Assuming responsibility for centre operations on a shift rotation basis, including key holding, opening and/or closing the centre, whilst adhering to company procedures and checklists. </w:t>
            </w:r>
          </w:p>
          <w:p w:rsidR="003A1FCF" w:rsidRPr="003A1FCF" w:rsidRDefault="003A1FCF" w:rsidP="003A1FCF">
            <w:pPr>
              <w:shd w:val="clear" w:color="auto" w:fill="FFFFFF"/>
              <w:spacing w:before="0" w:after="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Undertaking reception and /or membership sales, as required.</w:t>
            </w:r>
          </w:p>
          <w:p w:rsidR="003A1FCF" w:rsidRPr="003A1FCF" w:rsidRDefault="003A1FCF" w:rsidP="003A1FCF">
            <w:pPr>
              <w:pStyle w:val="ListParagraph"/>
              <w:shd w:val="clear" w:color="auto" w:fill="FFFFFF"/>
              <w:spacing w:before="0" w:after="0"/>
              <w:ind w:left="324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Cash reconciliation and banking duties.</w:t>
            </w:r>
          </w:p>
          <w:p w:rsidR="003A1FCF" w:rsidRPr="003A1FCF" w:rsidRDefault="003A1FCF" w:rsidP="003A1FCF">
            <w:pPr>
              <w:pStyle w:val="ListParagraph"/>
              <w:shd w:val="clear" w:color="auto" w:fill="FFFFFF"/>
              <w:spacing w:before="0" w:after="0"/>
              <w:ind w:left="324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Assisting in the development and management of a well-balanced activity and event programme.</w:t>
            </w:r>
          </w:p>
          <w:p w:rsidR="003A1FCF" w:rsidRPr="003A1FCF" w:rsidRDefault="003A1FCF" w:rsidP="003A1FCF">
            <w:pPr>
              <w:pStyle w:val="ListParagraph"/>
              <w:shd w:val="clear" w:color="auto" w:fill="FFFFFF"/>
              <w:spacing w:before="0" w:after="0"/>
              <w:ind w:left="324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Carrying out relevant and required health and safety checks.</w:t>
            </w:r>
          </w:p>
          <w:p w:rsidR="003A1FCF" w:rsidRPr="003A1FCF" w:rsidRDefault="003A1FCF" w:rsidP="003A1FCF">
            <w:pPr>
              <w:pStyle w:val="ListParagraph"/>
              <w:shd w:val="clear" w:color="auto" w:fill="FFFFFF"/>
              <w:spacing w:before="0" w:after="0"/>
              <w:ind w:left="324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Delivering induction, training, appraisals, development and performance management of all casual staff where required.</w:t>
            </w:r>
          </w:p>
          <w:p w:rsidR="003A1FCF" w:rsidRPr="003A1FCF" w:rsidRDefault="003A1FCF" w:rsidP="003A1FCF">
            <w:pPr>
              <w:pStyle w:val="ListParagraph"/>
              <w:shd w:val="clear" w:color="auto" w:fill="FFFFFF"/>
              <w:spacing w:before="0" w:after="0"/>
              <w:ind w:left="324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lastRenderedPageBreak/>
              <w:t>Establish and maintain excellent relationships with our customers and potential customers.</w:t>
            </w:r>
          </w:p>
          <w:p w:rsidR="003A1FCF" w:rsidRPr="003A1FCF" w:rsidRDefault="003A1FCF" w:rsidP="003A1FCF">
            <w:pPr>
              <w:pStyle w:val="ListParagraph"/>
              <w:shd w:val="clear" w:color="auto" w:fill="FFFFFF"/>
              <w:spacing w:before="0" w:after="0"/>
              <w:ind w:left="324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 xml:space="preserve">Deal with complaints in line with the Company Complaints Procedure. </w:t>
            </w:r>
          </w:p>
          <w:p w:rsidR="003A1FCF" w:rsidRPr="003A1FCF" w:rsidRDefault="003A1FCF" w:rsidP="003A1FCF">
            <w:pPr>
              <w:pStyle w:val="ListParagraph"/>
              <w:shd w:val="clear" w:color="auto" w:fill="FFFFFF"/>
              <w:spacing w:before="0" w:after="0"/>
              <w:ind w:left="324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 xml:space="preserve">Cleaning and maintenance is essential and must be completed in line with the checklists for the site to ensure the high and consistent level at all times. </w:t>
            </w:r>
          </w:p>
          <w:p w:rsidR="003A1FCF" w:rsidRPr="003A1FCF" w:rsidRDefault="003A1FCF" w:rsidP="003A1FCF">
            <w:pPr>
              <w:pStyle w:val="ListParagraph"/>
              <w:shd w:val="clear" w:color="auto" w:fill="FFFFFF"/>
              <w:spacing w:before="0" w:after="0"/>
              <w:ind w:left="324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Complete set ups for all activity use, ensuring smooth running and timeliness of all operations.</w:t>
            </w:r>
          </w:p>
          <w:p w:rsidR="003A1FCF" w:rsidRPr="003A1FCF" w:rsidRDefault="003A1FCF" w:rsidP="003A1FCF">
            <w:pPr>
              <w:pStyle w:val="ListParagraph"/>
              <w:shd w:val="clear" w:color="auto" w:fill="FFFFFF"/>
              <w:spacing w:before="0" w:after="0"/>
              <w:ind w:left="324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 xml:space="preserve">Continual interaction with members and maintaining a club presence whilst on shift, remaining proactive and anticipating issues before they arise.  </w:t>
            </w:r>
          </w:p>
          <w:p w:rsidR="003A1FCF" w:rsidRPr="003A1FCF" w:rsidRDefault="003A1FCF" w:rsidP="003A1FCF">
            <w:pPr>
              <w:pStyle w:val="ListParagraph"/>
              <w:shd w:val="clear" w:color="auto" w:fill="FFFFFF"/>
              <w:spacing w:before="0" w:after="0"/>
              <w:ind w:left="3240"/>
              <w:textAlignment w:val="top"/>
              <w:rPr>
                <w:rFonts w:ascii="Arial" w:eastAsia="Times New Roman" w:hAnsi="Arial" w:cs="Arial"/>
                <w:sz w:val="24"/>
                <w:szCs w:val="24"/>
                <w:lang w:eastAsia="en-GB"/>
              </w:rPr>
            </w:pPr>
          </w:p>
          <w:p w:rsidR="003A1FCF" w:rsidRPr="003A1FCF" w:rsidRDefault="003A1FCF" w:rsidP="003A1FCF">
            <w:pPr>
              <w:pStyle w:val="ListParagraph"/>
              <w:numPr>
                <w:ilvl w:val="0"/>
                <w:numId w:val="9"/>
              </w:numPr>
              <w:shd w:val="clear" w:color="auto" w:fill="FFFFFF"/>
              <w:spacing w:before="0" w:after="0"/>
              <w:textAlignment w:val="top"/>
              <w:rPr>
                <w:rFonts w:ascii="Arial" w:eastAsia="Times New Roman" w:hAnsi="Arial" w:cs="Arial"/>
                <w:sz w:val="24"/>
                <w:szCs w:val="24"/>
                <w:lang w:eastAsia="en-GB"/>
              </w:rPr>
            </w:pPr>
            <w:r w:rsidRPr="003A1FCF">
              <w:rPr>
                <w:rFonts w:ascii="Arial" w:eastAsia="Times New Roman" w:hAnsi="Arial" w:cs="Arial"/>
                <w:sz w:val="24"/>
                <w:szCs w:val="24"/>
                <w:lang w:eastAsia="en-GB"/>
              </w:rPr>
              <w:t xml:space="preserve">Take ownership of member feedback to resolve any problems through Sports Centre Manager. </w:t>
            </w:r>
          </w:p>
          <w:p w:rsidR="003A1FCF" w:rsidRPr="003A1FCF" w:rsidRDefault="003A1FCF" w:rsidP="003A1FCF">
            <w:pPr>
              <w:pStyle w:val="ListParagraph"/>
              <w:autoSpaceDE w:val="0"/>
              <w:autoSpaceDN w:val="0"/>
              <w:adjustRightInd w:val="0"/>
              <w:spacing w:before="0" w:after="0"/>
              <w:ind w:left="3240"/>
              <w:rPr>
                <w:rFonts w:ascii="Arial" w:hAnsi="Arial" w:cs="Arial"/>
                <w:sz w:val="24"/>
                <w:szCs w:val="24"/>
                <w:lang w:eastAsia="en-GB"/>
              </w:rPr>
            </w:pPr>
          </w:p>
          <w:p w:rsidR="003A1FCF" w:rsidRPr="003A1FCF" w:rsidRDefault="003A1FCF" w:rsidP="003A1FCF">
            <w:pPr>
              <w:pStyle w:val="ListParagraph"/>
              <w:numPr>
                <w:ilvl w:val="0"/>
                <w:numId w:val="9"/>
              </w:numPr>
              <w:autoSpaceDE w:val="0"/>
              <w:autoSpaceDN w:val="0"/>
              <w:adjustRightInd w:val="0"/>
              <w:spacing w:before="0" w:after="0"/>
              <w:rPr>
                <w:rFonts w:ascii="Arial" w:hAnsi="Arial" w:cs="Arial"/>
                <w:sz w:val="24"/>
                <w:szCs w:val="24"/>
                <w:lang w:eastAsia="en-GB"/>
              </w:rPr>
            </w:pPr>
            <w:r w:rsidRPr="003A1FCF">
              <w:rPr>
                <w:rFonts w:ascii="Arial" w:eastAsia="Times New Roman" w:hAnsi="Arial" w:cs="Arial"/>
                <w:sz w:val="24"/>
                <w:szCs w:val="24"/>
                <w:lang w:eastAsia="en-GB"/>
              </w:rPr>
              <w:t xml:space="preserve">Person in charge for any Emergency situation; including First Aid requirements Fire Evacuations etc. </w:t>
            </w:r>
          </w:p>
          <w:p w:rsidR="003A1FCF" w:rsidRPr="003A1FCF" w:rsidRDefault="003A1FCF" w:rsidP="003A1FCF">
            <w:pPr>
              <w:pStyle w:val="ListParagraph"/>
              <w:autoSpaceDE w:val="0"/>
              <w:autoSpaceDN w:val="0"/>
              <w:adjustRightInd w:val="0"/>
              <w:spacing w:before="0" w:after="0"/>
              <w:ind w:left="3240"/>
              <w:rPr>
                <w:rFonts w:ascii="Arial" w:hAnsi="Arial" w:cs="Arial"/>
                <w:sz w:val="24"/>
                <w:szCs w:val="24"/>
                <w:lang w:eastAsia="en-GB"/>
              </w:rPr>
            </w:pPr>
          </w:p>
          <w:p w:rsidR="003A1FCF" w:rsidRPr="003A1FCF" w:rsidRDefault="003A1FCF" w:rsidP="003A1FCF">
            <w:pPr>
              <w:pStyle w:val="ListParagraph"/>
              <w:numPr>
                <w:ilvl w:val="0"/>
                <w:numId w:val="9"/>
              </w:numPr>
              <w:autoSpaceDE w:val="0"/>
              <w:autoSpaceDN w:val="0"/>
              <w:adjustRightInd w:val="0"/>
              <w:spacing w:before="0" w:after="0"/>
              <w:rPr>
                <w:rFonts w:ascii="Arial" w:hAnsi="Arial" w:cs="Arial"/>
                <w:sz w:val="24"/>
                <w:szCs w:val="24"/>
                <w:lang w:eastAsia="en-GB"/>
              </w:rPr>
            </w:pPr>
            <w:r w:rsidRPr="003A1FCF">
              <w:rPr>
                <w:rFonts w:ascii="Arial" w:hAnsi="Arial" w:cs="Arial"/>
                <w:sz w:val="24"/>
                <w:szCs w:val="24"/>
                <w:lang w:eastAsia="en-GB"/>
              </w:rPr>
              <w:t>Be the finest ambassador of King’s Rochester Sports Centre at all times. Consistently role-model the highest standards of behaviour to other employees.</w:t>
            </w:r>
          </w:p>
          <w:p w:rsidR="003A1FCF" w:rsidRPr="003A1FCF" w:rsidRDefault="003A1FCF" w:rsidP="003A1FCF">
            <w:pPr>
              <w:pStyle w:val="ListParagraph"/>
              <w:autoSpaceDE w:val="0"/>
              <w:autoSpaceDN w:val="0"/>
              <w:adjustRightInd w:val="0"/>
              <w:spacing w:before="0" w:after="0"/>
              <w:ind w:left="3240"/>
              <w:rPr>
                <w:rFonts w:ascii="Arial" w:hAnsi="Arial" w:cs="Arial"/>
                <w:sz w:val="24"/>
                <w:szCs w:val="24"/>
                <w:lang w:eastAsia="en-GB"/>
              </w:rPr>
            </w:pPr>
          </w:p>
          <w:p w:rsidR="003A1FCF" w:rsidRPr="003A1FCF" w:rsidRDefault="003A1FCF" w:rsidP="003A1FCF">
            <w:pPr>
              <w:pStyle w:val="ListParagraph"/>
              <w:numPr>
                <w:ilvl w:val="0"/>
                <w:numId w:val="9"/>
              </w:numPr>
              <w:autoSpaceDE w:val="0"/>
              <w:autoSpaceDN w:val="0"/>
              <w:adjustRightInd w:val="0"/>
              <w:spacing w:before="0" w:after="0"/>
              <w:rPr>
                <w:rFonts w:ascii="Arial" w:hAnsi="Arial" w:cs="Arial"/>
                <w:sz w:val="24"/>
                <w:szCs w:val="24"/>
                <w:lang w:eastAsia="en-GB"/>
              </w:rPr>
            </w:pPr>
            <w:r w:rsidRPr="003A1FCF">
              <w:rPr>
                <w:rFonts w:ascii="Arial" w:hAnsi="Arial" w:cs="Arial"/>
                <w:sz w:val="24"/>
                <w:szCs w:val="24"/>
                <w:lang w:eastAsia="en-GB"/>
              </w:rPr>
              <w:t xml:space="preserve">Other tasks which will be split around the team with Stock ordering and counting, Direct Debit Processing, maintenance, functions and catering, amongst others. </w:t>
            </w:r>
          </w:p>
          <w:p w:rsidR="003A1FCF" w:rsidRPr="003A1FCF" w:rsidRDefault="003A1FCF" w:rsidP="003A1FCF">
            <w:pPr>
              <w:autoSpaceDE w:val="0"/>
              <w:autoSpaceDN w:val="0"/>
              <w:adjustRightInd w:val="0"/>
              <w:spacing w:before="0" w:after="0"/>
              <w:rPr>
                <w:rFonts w:ascii="Arial" w:hAnsi="Arial" w:cs="Arial"/>
                <w:sz w:val="24"/>
                <w:szCs w:val="24"/>
                <w:lang w:eastAsia="en-GB"/>
              </w:rPr>
            </w:pPr>
          </w:p>
          <w:p w:rsidR="00675772" w:rsidRPr="003A1FCF" w:rsidRDefault="003A1FCF" w:rsidP="003A1FCF">
            <w:pPr>
              <w:pStyle w:val="ListParagraph"/>
              <w:numPr>
                <w:ilvl w:val="0"/>
                <w:numId w:val="9"/>
              </w:numPr>
              <w:autoSpaceDE w:val="0"/>
              <w:autoSpaceDN w:val="0"/>
              <w:adjustRightInd w:val="0"/>
              <w:spacing w:before="0" w:after="0"/>
              <w:rPr>
                <w:rFonts w:cs="Helvetica"/>
                <w:lang w:eastAsia="en-GB"/>
              </w:rPr>
            </w:pPr>
            <w:r w:rsidRPr="003A1FCF">
              <w:rPr>
                <w:rFonts w:ascii="Arial" w:hAnsi="Arial" w:cs="Arial"/>
                <w:sz w:val="24"/>
                <w:szCs w:val="24"/>
                <w:lang w:eastAsia="en-GB"/>
              </w:rPr>
              <w:t xml:space="preserve">Attend training and meetings as requested by the Sports Centre Manager. </w:t>
            </w:r>
          </w:p>
        </w:tc>
      </w:tr>
    </w:tbl>
    <w:p w:rsidR="00D36E16" w:rsidRPr="00D36E16" w:rsidRDefault="00D36E16" w:rsidP="00D36E16">
      <w:pPr>
        <w:ind w:left="2880" w:hanging="2880"/>
        <w:rPr>
          <w:rFonts w:ascii="Arial" w:hAnsi="Arial" w:cs="Arial"/>
          <w:color w:val="000000"/>
          <w:szCs w:val="20"/>
          <w:shd w:val="clear" w:color="auto" w:fill="FFFFFF"/>
        </w:rPr>
      </w:pPr>
      <w:r w:rsidRPr="00D36E16">
        <w:rPr>
          <w:rFonts w:ascii="Arial" w:hAnsi="Arial" w:cs="Arial"/>
          <w:color w:val="000000"/>
          <w:szCs w:val="20"/>
          <w:shd w:val="clear" w:color="auto" w:fill="FFFFFF"/>
        </w:rPr>
        <w:lastRenderedPageBreak/>
        <w:t xml:space="preserve">Method of Application All applications must be made on the KRSC application form, together with a covering letter and CV. Please send your application to mmalone@kingssportscentre.co.uk, or by post to: Mike Malone, Centre Manager, King’s Rochester Sports Centre, 601 Maidstone Road, Rochester, Kent ME1 3QJ. Please call 01634 818422 if you require any further information on the vacancy. </w:t>
      </w:r>
    </w:p>
    <w:p w:rsidR="00D36E16" w:rsidRPr="00D36E16" w:rsidRDefault="00D36E16" w:rsidP="00D36E16">
      <w:pPr>
        <w:ind w:left="2880" w:hanging="2880"/>
        <w:jc w:val="both"/>
        <w:rPr>
          <w:rFonts w:ascii="Arial" w:hAnsi="Arial" w:cs="Arial"/>
          <w:color w:val="000000"/>
          <w:szCs w:val="20"/>
          <w:shd w:val="clear" w:color="auto" w:fill="FFFFFF"/>
        </w:rPr>
      </w:pPr>
    </w:p>
    <w:p w:rsidR="00D36E16" w:rsidRPr="00D36E16" w:rsidRDefault="00D36E16" w:rsidP="00D36E16">
      <w:pPr>
        <w:ind w:left="2880" w:hanging="2880"/>
        <w:rPr>
          <w:rFonts w:ascii="Arial" w:hAnsi="Arial" w:cs="Arial"/>
          <w:color w:val="000000"/>
          <w:szCs w:val="20"/>
          <w:shd w:val="clear" w:color="auto" w:fill="FFFFFF"/>
        </w:rPr>
      </w:pPr>
      <w:r w:rsidRPr="00D36E16">
        <w:rPr>
          <w:rFonts w:ascii="Arial" w:hAnsi="Arial" w:cs="Arial"/>
          <w:color w:val="000000"/>
          <w:szCs w:val="20"/>
          <w:shd w:val="clear" w:color="auto" w:fill="FFFFFF"/>
        </w:rPr>
        <w:t xml:space="preserve">Rochester Sports Centre is an equal opportunities employer and positively encourages applications from suitably qualified and eligible candidates regardless of sex, race, disability, age, sexual orientation, gender reassignment, religion or belief, marital status, or pregnancy and maternity. All disabled applicants who meet the minimum requirements of the job as set out in the job description and employee specification will be guaranteed an interview. </w:t>
      </w:r>
    </w:p>
    <w:p w:rsidR="00D36E16" w:rsidRPr="00D36E16" w:rsidRDefault="00D36E16" w:rsidP="00D36E16">
      <w:pPr>
        <w:ind w:left="2880" w:hanging="2880"/>
        <w:jc w:val="both"/>
        <w:rPr>
          <w:rFonts w:ascii="Arial" w:hAnsi="Arial" w:cs="Arial"/>
          <w:color w:val="000000"/>
          <w:szCs w:val="20"/>
          <w:shd w:val="clear" w:color="auto" w:fill="FFFFFF"/>
        </w:rPr>
      </w:pPr>
    </w:p>
    <w:p w:rsidR="00D36E16" w:rsidRPr="00D36E16" w:rsidRDefault="00D36E16" w:rsidP="00D36E16">
      <w:pPr>
        <w:rPr>
          <w:rFonts w:ascii="Arial" w:hAnsi="Arial" w:cs="Arial"/>
          <w:color w:val="000000"/>
        </w:rPr>
      </w:pPr>
      <w:r w:rsidRPr="00D36E16">
        <w:rPr>
          <w:rStyle w:val="BulletedListChar"/>
          <w:rFonts w:ascii="Arial" w:hAnsi="Arial" w:cs="Arial"/>
          <w:szCs w:val="20"/>
        </w:rPr>
        <w:t xml:space="preserve">KING'S ROCHESTER SPORTS CENTRE FULFILS ALL ITS RESPONSIBILITY UNDER CURRENT CHILD PROTECTION AND SAFEGUARDING LEGISLATION AND IN ACCORDANCE WITH GOOD </w:t>
      </w:r>
      <w:r w:rsidRPr="00D36E16">
        <w:rPr>
          <w:rStyle w:val="BulletedListChar"/>
          <w:rFonts w:ascii="Arial" w:hAnsi="Arial" w:cs="Arial"/>
          <w:szCs w:val="20"/>
        </w:rPr>
        <w:lastRenderedPageBreak/>
        <w:t>PRACTICE IN THE CARE OF YOUNG PEOPLE, ESPECIALLY THOSE LIVING AWAY FROM HOME. CANDIDATES WILL BE EXPECTED TO COMPLETE AND ALLOW CHECKS ON THEIR BACKGROUND AND IDENTITY, INCLUDING CHECKS WITH REFEREES.</w:t>
      </w:r>
      <w:r w:rsidRPr="00D36E16">
        <w:rPr>
          <w:rFonts w:ascii="Arial" w:hAnsi="Arial" w:cs="Arial"/>
          <w:color w:val="000000"/>
          <w:shd w:val="clear" w:color="auto" w:fill="FFFFFF"/>
        </w:rPr>
        <w:t xml:space="preserve"> APPOINTMENT WILL BE CONDITIONAL UPON THESE AND A SUCCESSFUL ENHANCED DBS CHECK</w:t>
      </w:r>
    </w:p>
    <w:p w:rsidR="006C5CCB" w:rsidRPr="00D36E16" w:rsidRDefault="006C5CCB" w:rsidP="0079152D">
      <w:pPr>
        <w:rPr>
          <w:rFonts w:ascii="Arial" w:hAnsi="Arial" w:cs="Arial"/>
        </w:rPr>
      </w:pPr>
    </w:p>
    <w:sectPr w:rsidR="006C5CCB" w:rsidRPr="00D36E16"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75B" w:rsidRDefault="0075275B" w:rsidP="00037D55">
      <w:pPr>
        <w:spacing w:before="0" w:after="0"/>
      </w:pPr>
      <w:r>
        <w:separator/>
      </w:r>
    </w:p>
  </w:endnote>
  <w:endnote w:type="continuationSeparator" w:id="0">
    <w:p w:rsidR="0075275B" w:rsidRDefault="0075275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030B9C">
    <w:pPr>
      <w:pStyle w:val="Footer"/>
      <w:jc w:val="right"/>
    </w:pPr>
    <w:r>
      <w:fldChar w:fldCharType="begin"/>
    </w:r>
    <w:r>
      <w:instrText xml:space="preserve"> PAGE   \* MERGEFORMAT </w:instrText>
    </w:r>
    <w:r>
      <w:fldChar w:fldCharType="separate"/>
    </w:r>
    <w:r w:rsidR="003A1FCF">
      <w:rPr>
        <w:noProof/>
      </w:rPr>
      <w:t>1</w:t>
    </w:r>
    <w:r>
      <w:rPr>
        <w:noProof/>
      </w:rPr>
      <w:fldChar w:fldCharType="end"/>
    </w:r>
  </w:p>
  <w:p w:rsidR="00037D55" w:rsidRDefault="00037D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75B" w:rsidRDefault="0075275B" w:rsidP="00037D55">
      <w:pPr>
        <w:spacing w:before="0" w:after="0"/>
      </w:pPr>
      <w:r>
        <w:separator/>
      </w:r>
    </w:p>
  </w:footnote>
  <w:footnote w:type="continuationSeparator" w:id="0">
    <w:p w:rsidR="0075275B" w:rsidRDefault="0075275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E7" w:rsidRPr="00365061" w:rsidRDefault="00CB40E7" w:rsidP="00CB40E7">
    <w:pPr>
      <w:pStyle w:val="Companyname"/>
      <w:jc w:val="left"/>
    </w:pPr>
    <w:r>
      <w:rPr>
        <w:noProof/>
        <w:lang w:val="en-GB" w:eastAsia="en-GB"/>
      </w:rPr>
      <w:drawing>
        <wp:inline distT="0" distB="0" distL="0" distR="0" wp14:anchorId="4C56C158" wp14:editId="37441CC5">
          <wp:extent cx="1889760" cy="1167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1167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42292"/>
    <w:multiLevelType w:val="multilevel"/>
    <w:tmpl w:val="F0FA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5A07C1"/>
    <w:multiLevelType w:val="hybridMultilevel"/>
    <w:tmpl w:val="3E00EA54"/>
    <w:lvl w:ilvl="0" w:tplc="DB641DCA">
      <w:start w:val="12"/>
      <w:numFmt w:val="bullet"/>
      <w:lvlText w:val="-"/>
      <w:lvlJc w:val="left"/>
      <w:pPr>
        <w:ind w:left="3240" w:hanging="360"/>
      </w:pPr>
      <w:rPr>
        <w:rFonts w:ascii="Calibri" w:eastAsia="Times New Roman"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54687014"/>
    <w:multiLevelType w:val="hybridMultilevel"/>
    <w:tmpl w:val="213A2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A49B3"/>
    <w:multiLevelType w:val="hybridMultilevel"/>
    <w:tmpl w:val="5156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B6782C"/>
    <w:multiLevelType w:val="hybridMultilevel"/>
    <w:tmpl w:val="DFFC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15DF2"/>
    <w:multiLevelType w:val="hybridMultilevel"/>
    <w:tmpl w:val="CDB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E7"/>
    <w:rsid w:val="00001D1D"/>
    <w:rsid w:val="000255A3"/>
    <w:rsid w:val="00030B9C"/>
    <w:rsid w:val="00035AA4"/>
    <w:rsid w:val="00037D55"/>
    <w:rsid w:val="000853BC"/>
    <w:rsid w:val="000C5A46"/>
    <w:rsid w:val="000E43A5"/>
    <w:rsid w:val="000F0378"/>
    <w:rsid w:val="000F6B6D"/>
    <w:rsid w:val="00113332"/>
    <w:rsid w:val="00114FAC"/>
    <w:rsid w:val="00117D9B"/>
    <w:rsid w:val="0012566B"/>
    <w:rsid w:val="0014076C"/>
    <w:rsid w:val="00146B76"/>
    <w:rsid w:val="00147A54"/>
    <w:rsid w:val="0017043C"/>
    <w:rsid w:val="001A24F2"/>
    <w:rsid w:val="001B16E2"/>
    <w:rsid w:val="00201D1A"/>
    <w:rsid w:val="0022397D"/>
    <w:rsid w:val="00276A6F"/>
    <w:rsid w:val="00287449"/>
    <w:rsid w:val="00291A45"/>
    <w:rsid w:val="003164EB"/>
    <w:rsid w:val="00340F48"/>
    <w:rsid w:val="0036119B"/>
    <w:rsid w:val="00365061"/>
    <w:rsid w:val="00374F55"/>
    <w:rsid w:val="003829AA"/>
    <w:rsid w:val="00386B78"/>
    <w:rsid w:val="003A0571"/>
    <w:rsid w:val="003A1FCF"/>
    <w:rsid w:val="0044048A"/>
    <w:rsid w:val="00452B86"/>
    <w:rsid w:val="00464444"/>
    <w:rsid w:val="004A3801"/>
    <w:rsid w:val="004B0C54"/>
    <w:rsid w:val="004E45A6"/>
    <w:rsid w:val="004F544E"/>
    <w:rsid w:val="00500155"/>
    <w:rsid w:val="00516A0F"/>
    <w:rsid w:val="00547D99"/>
    <w:rsid w:val="00562A56"/>
    <w:rsid w:val="00566F1F"/>
    <w:rsid w:val="005708CA"/>
    <w:rsid w:val="00592652"/>
    <w:rsid w:val="005A3B49"/>
    <w:rsid w:val="005C669E"/>
    <w:rsid w:val="005E3FE3"/>
    <w:rsid w:val="0060216F"/>
    <w:rsid w:val="00632139"/>
    <w:rsid w:val="00675772"/>
    <w:rsid w:val="00682179"/>
    <w:rsid w:val="006A3F66"/>
    <w:rsid w:val="006B253D"/>
    <w:rsid w:val="006C3597"/>
    <w:rsid w:val="006C48CE"/>
    <w:rsid w:val="006C5CCB"/>
    <w:rsid w:val="00704114"/>
    <w:rsid w:val="007334BA"/>
    <w:rsid w:val="0075275B"/>
    <w:rsid w:val="00774232"/>
    <w:rsid w:val="0079152D"/>
    <w:rsid w:val="007B5567"/>
    <w:rsid w:val="007B6A52"/>
    <w:rsid w:val="007E2B03"/>
    <w:rsid w:val="007E3E45"/>
    <w:rsid w:val="007F2C82"/>
    <w:rsid w:val="008036DF"/>
    <w:rsid w:val="0080619B"/>
    <w:rsid w:val="008123E7"/>
    <w:rsid w:val="00851E78"/>
    <w:rsid w:val="00857B5E"/>
    <w:rsid w:val="008D03D8"/>
    <w:rsid w:val="008D0916"/>
    <w:rsid w:val="008F2537"/>
    <w:rsid w:val="009129B8"/>
    <w:rsid w:val="009153DF"/>
    <w:rsid w:val="009330CA"/>
    <w:rsid w:val="00942365"/>
    <w:rsid w:val="0099370D"/>
    <w:rsid w:val="009C2A2F"/>
    <w:rsid w:val="00A01E8A"/>
    <w:rsid w:val="00A359F5"/>
    <w:rsid w:val="00A463B7"/>
    <w:rsid w:val="00A55A0F"/>
    <w:rsid w:val="00A81673"/>
    <w:rsid w:val="00B475DD"/>
    <w:rsid w:val="00B944FF"/>
    <w:rsid w:val="00BB2F85"/>
    <w:rsid w:val="00BD0958"/>
    <w:rsid w:val="00C22FD2"/>
    <w:rsid w:val="00C40222"/>
    <w:rsid w:val="00C41450"/>
    <w:rsid w:val="00C76253"/>
    <w:rsid w:val="00C96993"/>
    <w:rsid w:val="00CB40E7"/>
    <w:rsid w:val="00CB7A84"/>
    <w:rsid w:val="00CC4A82"/>
    <w:rsid w:val="00CF18CD"/>
    <w:rsid w:val="00CF22EC"/>
    <w:rsid w:val="00CF467A"/>
    <w:rsid w:val="00D17CF6"/>
    <w:rsid w:val="00D32F04"/>
    <w:rsid w:val="00D36E16"/>
    <w:rsid w:val="00D57E96"/>
    <w:rsid w:val="00D65624"/>
    <w:rsid w:val="00D834D4"/>
    <w:rsid w:val="00D9073A"/>
    <w:rsid w:val="00DB4F41"/>
    <w:rsid w:val="00DB7B5C"/>
    <w:rsid w:val="00DC2EEE"/>
    <w:rsid w:val="00DE106F"/>
    <w:rsid w:val="00E062AC"/>
    <w:rsid w:val="00E23F93"/>
    <w:rsid w:val="00E25F48"/>
    <w:rsid w:val="00E43D9D"/>
    <w:rsid w:val="00E4626A"/>
    <w:rsid w:val="00E52EF8"/>
    <w:rsid w:val="00E804CA"/>
    <w:rsid w:val="00EA68A2"/>
    <w:rsid w:val="00EB39C5"/>
    <w:rsid w:val="00ED1201"/>
    <w:rsid w:val="00ED3862"/>
    <w:rsid w:val="00ED65E5"/>
    <w:rsid w:val="00EE198D"/>
    <w:rsid w:val="00F0505B"/>
    <w:rsid w:val="00F06F66"/>
    <w:rsid w:val="00F8089E"/>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877D7"/>
  <w15:docId w15:val="{8067C974-9349-4A2D-B209-9610B658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7334BA"/>
    <w:pPr>
      <w:ind w:left="720"/>
      <w:contextualSpacing/>
    </w:pPr>
  </w:style>
  <w:style w:type="paragraph" w:styleId="NormalWeb">
    <w:name w:val="Normal (Web)"/>
    <w:basedOn w:val="Normal"/>
    <w:uiPriority w:val="99"/>
    <w:unhideWhenUsed/>
    <w:rsid w:val="00C40222"/>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76589">
      <w:bodyDiv w:val="1"/>
      <w:marLeft w:val="0"/>
      <w:marRight w:val="0"/>
      <w:marTop w:val="0"/>
      <w:marBottom w:val="0"/>
      <w:divBdr>
        <w:top w:val="none" w:sz="0" w:space="0" w:color="auto"/>
        <w:left w:val="none" w:sz="0" w:space="0" w:color="auto"/>
        <w:bottom w:val="none" w:sz="0" w:space="0" w:color="auto"/>
        <w:right w:val="none" w:sz="0" w:space="0" w:color="auto"/>
      </w:divBdr>
    </w:div>
    <w:div w:id="1119838128">
      <w:bodyDiv w:val="1"/>
      <w:marLeft w:val="0"/>
      <w:marRight w:val="0"/>
      <w:marTop w:val="0"/>
      <w:marBottom w:val="0"/>
      <w:divBdr>
        <w:top w:val="none" w:sz="0" w:space="0" w:color="auto"/>
        <w:left w:val="none" w:sz="0" w:space="0" w:color="auto"/>
        <w:bottom w:val="none" w:sz="0" w:space="0" w:color="auto"/>
        <w:right w:val="none" w:sz="0" w:space="0" w:color="auto"/>
      </w:divBdr>
    </w:div>
    <w:div w:id="18513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8D87627EC04DCAB0CA0435B267428E"/>
        <w:category>
          <w:name w:val="General"/>
          <w:gallery w:val="placeholder"/>
        </w:category>
        <w:types>
          <w:type w:val="bbPlcHdr"/>
        </w:types>
        <w:behaviors>
          <w:behavior w:val="content"/>
        </w:behaviors>
        <w:guid w:val="{0F8B810C-EB95-4D7A-99E4-8BD0B49B72FB}"/>
      </w:docPartPr>
      <w:docPartBody>
        <w:p w:rsidR="00CF3D6B" w:rsidRDefault="00542CC5">
          <w:pPr>
            <w:pStyle w:val="B48D87627EC04DCAB0CA0435B267428E"/>
          </w:pPr>
          <w:r w:rsidRPr="0079152D">
            <w:t>[i.e.: full-time, part-time, job share, contract, intern]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C5"/>
    <w:rsid w:val="004142C1"/>
    <w:rsid w:val="00515C1B"/>
    <w:rsid w:val="00542CC5"/>
    <w:rsid w:val="005C71C2"/>
    <w:rsid w:val="00664E44"/>
    <w:rsid w:val="007F0616"/>
    <w:rsid w:val="00CF3D6B"/>
    <w:rsid w:val="00D17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CC5"/>
    <w:rPr>
      <w:color w:val="808080"/>
    </w:rPr>
  </w:style>
  <w:style w:type="paragraph" w:customStyle="1" w:styleId="B71131AFBFBE4C37A77451092F0012E4">
    <w:name w:val="B71131AFBFBE4C37A77451092F0012E4"/>
  </w:style>
  <w:style w:type="paragraph" w:customStyle="1" w:styleId="4CDA7E42E9FC43E6BFAD3A8F68F34640">
    <w:name w:val="4CDA7E42E9FC43E6BFAD3A8F68F34640"/>
  </w:style>
  <w:style w:type="paragraph" w:customStyle="1" w:styleId="C1FF38F9D64F492C9F422FAF71D83AD6">
    <w:name w:val="C1FF38F9D64F492C9F422FAF71D83AD6"/>
  </w:style>
  <w:style w:type="paragraph" w:customStyle="1" w:styleId="563DFA1E4F43482DAC9C76563BB9140E">
    <w:name w:val="563DFA1E4F43482DAC9C76563BB9140E"/>
  </w:style>
  <w:style w:type="paragraph" w:customStyle="1" w:styleId="FE1393649ED44A9EA7E7885C5F4CF638">
    <w:name w:val="FE1393649ED44A9EA7E7885C5F4CF638"/>
  </w:style>
  <w:style w:type="paragraph" w:customStyle="1" w:styleId="8FC9127730134F77B91F2F2C3636FEC9">
    <w:name w:val="8FC9127730134F77B91F2F2C3636FEC9"/>
  </w:style>
  <w:style w:type="paragraph" w:customStyle="1" w:styleId="2DD58061073647A5A8F7BD69A325CAA6">
    <w:name w:val="2DD58061073647A5A8F7BD69A325CAA6"/>
  </w:style>
  <w:style w:type="paragraph" w:customStyle="1" w:styleId="B48D87627EC04DCAB0CA0435B267428E">
    <w:name w:val="B48D87627EC04DCAB0CA0435B267428E"/>
  </w:style>
  <w:style w:type="paragraph" w:customStyle="1" w:styleId="EB922A317B8747D4ADA2DFCA123A6CE5">
    <w:name w:val="EB922A317B8747D4ADA2DFCA123A6CE5"/>
  </w:style>
  <w:style w:type="paragraph" w:customStyle="1" w:styleId="A1456E71AE7B46B38497C27BCCAAC13F">
    <w:name w:val="A1456E71AE7B46B38497C27BCCAAC13F"/>
  </w:style>
  <w:style w:type="paragraph" w:customStyle="1" w:styleId="D2E2E43E8D7F4C3BB4EA8FF2E3C32BEC">
    <w:name w:val="D2E2E43E8D7F4C3BB4EA8FF2E3C32BEC"/>
  </w:style>
  <w:style w:type="paragraph" w:customStyle="1" w:styleId="3710BB091F854D659DB0EA2CE91EEA81">
    <w:name w:val="3710BB091F854D659DB0EA2CE91EEA81"/>
  </w:style>
  <w:style w:type="paragraph" w:customStyle="1" w:styleId="91C4065BD4E64A378199EB49D8E85BD3">
    <w:name w:val="91C4065BD4E64A378199EB49D8E85BD3"/>
  </w:style>
  <w:style w:type="paragraph" w:customStyle="1" w:styleId="4723590B505E44EF8500962990677D2E">
    <w:name w:val="4723590B505E44EF8500962990677D2E"/>
  </w:style>
  <w:style w:type="paragraph" w:customStyle="1" w:styleId="ADBD46A581C44CB088ADA6F84900E36E">
    <w:name w:val="ADBD46A581C44CB088ADA6F84900E36E"/>
  </w:style>
  <w:style w:type="character" w:styleId="Hyperlink">
    <w:name w:val="Hyperlink"/>
    <w:basedOn w:val="DefaultParagraphFont"/>
    <w:uiPriority w:val="99"/>
    <w:unhideWhenUsed/>
    <w:rsid w:val="00542CC5"/>
    <w:rPr>
      <w:color w:val="0000FF"/>
      <w:u w:val="single"/>
    </w:rPr>
  </w:style>
  <w:style w:type="paragraph" w:customStyle="1" w:styleId="7029F0C949C14710B20E82D2A9F81891">
    <w:name w:val="7029F0C949C14710B20E82D2A9F81891"/>
  </w:style>
  <w:style w:type="paragraph" w:customStyle="1" w:styleId="73C9D3B126E14903AB0D323B128C2FE3">
    <w:name w:val="73C9D3B126E14903AB0D323B128C2FE3"/>
  </w:style>
  <w:style w:type="paragraph" w:customStyle="1" w:styleId="48A8B030B36A42C9A6C106893FE3C935">
    <w:name w:val="48A8B030B36A42C9A6C106893FE3C935"/>
  </w:style>
  <w:style w:type="paragraph" w:customStyle="1" w:styleId="D457DEDE7E044974838D8817CF0C8CB8">
    <w:name w:val="D457DEDE7E044974838D8817CF0C8CB8"/>
  </w:style>
  <w:style w:type="paragraph" w:customStyle="1" w:styleId="DF36367F08724E86B9BE6971034BE34B">
    <w:name w:val="DF36367F08724E86B9BE6971034BE34B"/>
  </w:style>
  <w:style w:type="paragraph" w:customStyle="1" w:styleId="3361D739101F4E3DA84C5EF1C40872AD">
    <w:name w:val="3361D739101F4E3DA84C5EF1C40872AD"/>
  </w:style>
  <w:style w:type="paragraph" w:customStyle="1" w:styleId="34C638609219493AA4DB3C253B6B4E94">
    <w:name w:val="34C638609219493AA4DB3C253B6B4E94"/>
  </w:style>
  <w:style w:type="paragraph" w:customStyle="1" w:styleId="BulletedList">
    <w:name w:val="Bulleted List"/>
    <w:basedOn w:val="Normal"/>
    <w:link w:val="BulletedListChar"/>
    <w:qFormat/>
    <w:rsid w:val="00542CC5"/>
    <w:pPr>
      <w:numPr>
        <w:numId w:val="1"/>
      </w:numPr>
      <w:spacing w:before="60" w:after="20" w:line="240" w:lineRule="auto"/>
    </w:pPr>
    <w:rPr>
      <w:rFonts w:ascii="Calibri" w:eastAsia="Calibri" w:hAnsi="Calibri" w:cs="Times New Roman"/>
      <w:color w:val="262626"/>
      <w:sz w:val="20"/>
      <w:lang w:val="en-US" w:eastAsia="en-US"/>
    </w:rPr>
  </w:style>
  <w:style w:type="character" w:customStyle="1" w:styleId="BulletedListChar">
    <w:name w:val="Bulleted List Char"/>
    <w:basedOn w:val="DefaultParagraphFont"/>
    <w:link w:val="BulletedList"/>
    <w:rsid w:val="00542CC5"/>
    <w:rPr>
      <w:rFonts w:ascii="Calibri" w:eastAsia="Calibri" w:hAnsi="Calibri" w:cs="Times New Roman"/>
      <w:color w:val="262626"/>
      <w:sz w:val="20"/>
      <w:lang w:val="en-US" w:eastAsia="en-US"/>
    </w:rPr>
  </w:style>
  <w:style w:type="paragraph" w:customStyle="1" w:styleId="55682BD9E44548E59DFAE49D55AB4656">
    <w:name w:val="55682BD9E44548E59DFAE49D55AB4656"/>
  </w:style>
  <w:style w:type="paragraph" w:customStyle="1" w:styleId="94DCA30283464163995A6C0DD457868D">
    <w:name w:val="94DCA30283464163995A6C0DD457868D"/>
  </w:style>
  <w:style w:type="paragraph" w:customStyle="1" w:styleId="Details">
    <w:name w:val="Details"/>
    <w:basedOn w:val="Normal"/>
    <w:link w:val="DetailsChar"/>
    <w:qFormat/>
    <w:rsid w:val="00542CC5"/>
    <w:pPr>
      <w:spacing w:before="60" w:after="20" w:line="240" w:lineRule="auto"/>
    </w:pPr>
    <w:rPr>
      <w:rFonts w:ascii="Calibri" w:eastAsia="Calibri" w:hAnsi="Calibri" w:cs="Times New Roman"/>
      <w:color w:val="262626"/>
      <w:sz w:val="20"/>
      <w:lang w:val="en-US" w:eastAsia="en-US"/>
    </w:rPr>
  </w:style>
  <w:style w:type="character" w:customStyle="1" w:styleId="DetailsChar">
    <w:name w:val="Details Char"/>
    <w:basedOn w:val="DefaultParagraphFont"/>
    <w:link w:val="Details"/>
    <w:rsid w:val="00542CC5"/>
    <w:rPr>
      <w:rFonts w:ascii="Calibri" w:eastAsia="Calibri" w:hAnsi="Calibri" w:cs="Times New Roman"/>
      <w:color w:val="262626"/>
      <w:sz w:val="20"/>
      <w:lang w:val="en-US" w:eastAsia="en-US"/>
    </w:rPr>
  </w:style>
  <w:style w:type="paragraph" w:customStyle="1" w:styleId="4DA4D9909C74465E80096B9C63D01314">
    <w:name w:val="4DA4D9909C74465E80096B9C63D01314"/>
  </w:style>
  <w:style w:type="paragraph" w:customStyle="1" w:styleId="NumberedList">
    <w:name w:val="Numbered List"/>
    <w:basedOn w:val="Normal"/>
    <w:link w:val="NumberedListChar"/>
    <w:qFormat/>
    <w:rsid w:val="00542CC5"/>
    <w:pPr>
      <w:numPr>
        <w:numId w:val="2"/>
      </w:numPr>
      <w:spacing w:before="60" w:after="20" w:line="240" w:lineRule="auto"/>
    </w:pPr>
    <w:rPr>
      <w:rFonts w:ascii="Calibri" w:eastAsia="Calibri" w:hAnsi="Calibri" w:cs="Times New Roman"/>
      <w:color w:val="262626"/>
      <w:sz w:val="20"/>
      <w:lang w:val="en-US" w:eastAsia="en-US"/>
    </w:rPr>
  </w:style>
  <w:style w:type="character" w:customStyle="1" w:styleId="NumberedListChar">
    <w:name w:val="Numbered List Char"/>
    <w:basedOn w:val="DefaultParagraphFont"/>
    <w:link w:val="NumberedList"/>
    <w:rsid w:val="00542CC5"/>
    <w:rPr>
      <w:rFonts w:ascii="Calibri" w:eastAsia="Calibri" w:hAnsi="Calibri" w:cs="Times New Roman"/>
      <w:color w:val="262626"/>
      <w:sz w:val="20"/>
      <w:lang w:val="en-US" w:eastAsia="en-US"/>
    </w:rPr>
  </w:style>
  <w:style w:type="paragraph" w:customStyle="1" w:styleId="D653AA665817458A801F159F957BC537">
    <w:name w:val="D653AA665817458A801F159F957BC537"/>
  </w:style>
  <w:style w:type="paragraph" w:customStyle="1" w:styleId="047C2A4A65454C56BF499DAA64369574">
    <w:name w:val="047C2A4A65454C56BF499DAA64369574"/>
  </w:style>
  <w:style w:type="paragraph" w:customStyle="1" w:styleId="A9825E2F19CC434BBC0F0A1AF54C2B30">
    <w:name w:val="A9825E2F19CC434BBC0F0A1AF54C2B30"/>
  </w:style>
  <w:style w:type="paragraph" w:customStyle="1" w:styleId="843D94ED5B25456CBBDA32352493700C">
    <w:name w:val="843D94ED5B25456CBBDA32352493700C"/>
  </w:style>
  <w:style w:type="paragraph" w:customStyle="1" w:styleId="6F60A44104EF4D14B2328E4F2A66F8AA">
    <w:name w:val="6F60A44104EF4D14B2328E4F2A66F8AA"/>
  </w:style>
  <w:style w:type="paragraph" w:customStyle="1" w:styleId="E6EA1C177DFC4A219C8DBDD6E307A449">
    <w:name w:val="E6EA1C177DFC4A219C8DBDD6E307A449"/>
  </w:style>
  <w:style w:type="paragraph" w:customStyle="1" w:styleId="E7553B69481943F08A5F7901DF1FF97D">
    <w:name w:val="E7553B69481943F08A5F7901DF1FF97D"/>
  </w:style>
  <w:style w:type="paragraph" w:customStyle="1" w:styleId="635472E35B9B4AC09CCAFE2B1AEDCA41">
    <w:name w:val="635472E35B9B4AC09CCAFE2B1AEDCA41"/>
  </w:style>
  <w:style w:type="paragraph" w:customStyle="1" w:styleId="BC141F2BDBE4432C99F00ACDC1FF44AF">
    <w:name w:val="BC141F2BDBE4432C99F00ACDC1FF44AF"/>
  </w:style>
  <w:style w:type="paragraph" w:customStyle="1" w:styleId="111EA2B900B14AF7A765AFEA167D46E1">
    <w:name w:val="111EA2B900B14AF7A765AFEA167D46E1"/>
  </w:style>
  <w:style w:type="paragraph" w:customStyle="1" w:styleId="F5C8FF401D0F4CC9A715E053A9472C4E">
    <w:name w:val="F5C8FF401D0F4CC9A715E053A9472C4E"/>
  </w:style>
  <w:style w:type="paragraph" w:customStyle="1" w:styleId="5A27A3EB3F4547EB899A11F68155D4B5">
    <w:name w:val="5A27A3EB3F4547EB899A11F68155D4B5"/>
    <w:rsid w:val="00542CC5"/>
  </w:style>
  <w:style w:type="paragraph" w:customStyle="1" w:styleId="5C11AA94B6D24A7B9FC63933EAA9ED23">
    <w:name w:val="5C11AA94B6D24A7B9FC63933EAA9ED23"/>
    <w:rsid w:val="00542CC5"/>
  </w:style>
  <w:style w:type="paragraph" w:customStyle="1" w:styleId="E331CA16E5884E65AE99AC008566C32A">
    <w:name w:val="E331CA16E5884E65AE99AC008566C32A"/>
    <w:rsid w:val="00542CC5"/>
  </w:style>
  <w:style w:type="paragraph" w:customStyle="1" w:styleId="E599A8577FD7458486E8902EFAF2A8E1">
    <w:name w:val="E599A8577FD7458486E8902EFAF2A8E1"/>
    <w:rsid w:val="00542CC5"/>
  </w:style>
  <w:style w:type="paragraph" w:customStyle="1" w:styleId="0AC789AB7F0E414AA2DCEEB12EE85833">
    <w:name w:val="0AC789AB7F0E414AA2DCEEB12EE85833"/>
    <w:rsid w:val="00542CC5"/>
  </w:style>
  <w:style w:type="paragraph" w:customStyle="1" w:styleId="614EAD199AA34533910D158D489CC4E0">
    <w:name w:val="614EAD199AA34533910D158D489CC4E0"/>
    <w:rsid w:val="00542CC5"/>
  </w:style>
  <w:style w:type="paragraph" w:customStyle="1" w:styleId="4A323577F17F43B588D2FBFB791C0B6C">
    <w:name w:val="4A323577F17F43B588D2FBFB791C0B6C"/>
    <w:rsid w:val="00542CC5"/>
  </w:style>
  <w:style w:type="paragraph" w:customStyle="1" w:styleId="3577023A21CA4A999BDC729B208B539C">
    <w:name w:val="3577023A21CA4A999BDC729B208B539C"/>
    <w:rsid w:val="00542CC5"/>
  </w:style>
  <w:style w:type="paragraph" w:customStyle="1" w:styleId="D1BD1FC340D348198B8E030B40CA6F2D">
    <w:name w:val="D1BD1FC340D348198B8E030B40CA6F2D"/>
    <w:rsid w:val="00542CC5"/>
  </w:style>
  <w:style w:type="paragraph" w:customStyle="1" w:styleId="7F3EC6D02F614E1FB4AF2040B736966F">
    <w:name w:val="7F3EC6D02F614E1FB4AF2040B736966F"/>
    <w:rsid w:val="00542CC5"/>
  </w:style>
  <w:style w:type="paragraph" w:customStyle="1" w:styleId="9BAE2B1B8AAA46CE982C251806816F1C">
    <w:name w:val="9BAE2B1B8AAA46CE982C251806816F1C"/>
    <w:rsid w:val="00542CC5"/>
  </w:style>
  <w:style w:type="paragraph" w:customStyle="1" w:styleId="1EB0CE8C65F245338A6F12D0C9C9AD4A">
    <w:name w:val="1EB0CE8C65F245338A6F12D0C9C9AD4A"/>
    <w:rsid w:val="00542CC5"/>
  </w:style>
  <w:style w:type="paragraph" w:customStyle="1" w:styleId="EAEFFE1307DD45F0ABF6C96284A8F834">
    <w:name w:val="EAEFFE1307DD45F0ABF6C96284A8F834"/>
    <w:rsid w:val="00542CC5"/>
  </w:style>
  <w:style w:type="paragraph" w:customStyle="1" w:styleId="CFE395CFDF7F4E338CD5244ADC79BB6D">
    <w:name w:val="CFE395CFDF7F4E338CD5244ADC79BB6D"/>
    <w:rsid w:val="00542CC5"/>
  </w:style>
  <w:style w:type="paragraph" w:customStyle="1" w:styleId="CCA5D85B203E48EC958F0ABB53459A5E">
    <w:name w:val="CCA5D85B203E48EC958F0ABB53459A5E"/>
    <w:rsid w:val="00542CC5"/>
  </w:style>
  <w:style w:type="paragraph" w:customStyle="1" w:styleId="5B43C794B4EA432B97C6F3671A6762D8">
    <w:name w:val="5B43C794B4EA432B97C6F3671A6762D8"/>
    <w:rsid w:val="00542CC5"/>
  </w:style>
  <w:style w:type="paragraph" w:customStyle="1" w:styleId="1347555E305A49C8B354C7520C5A5827">
    <w:name w:val="1347555E305A49C8B354C7520C5A5827"/>
    <w:rsid w:val="00542CC5"/>
  </w:style>
  <w:style w:type="paragraph" w:customStyle="1" w:styleId="EFEC9E57A2154B5896CBE7FB9577C594">
    <w:name w:val="EFEC9E57A2154B5896CBE7FB9577C594"/>
    <w:rsid w:val="00542CC5"/>
  </w:style>
  <w:style w:type="paragraph" w:customStyle="1" w:styleId="E152225FE72B4B75876EB7C2BE896E17">
    <w:name w:val="E152225FE72B4B75876EB7C2BE896E17"/>
    <w:rsid w:val="00542CC5"/>
  </w:style>
  <w:style w:type="paragraph" w:customStyle="1" w:styleId="7F3720D275D54EC7BBC007B3355C64B8">
    <w:name w:val="7F3720D275D54EC7BBC007B3355C64B8"/>
    <w:rsid w:val="00542CC5"/>
  </w:style>
  <w:style w:type="paragraph" w:customStyle="1" w:styleId="4282A8F36DDB4054AFBF0CA0679531E5">
    <w:name w:val="4282A8F36DDB4054AFBF0CA0679531E5"/>
    <w:rsid w:val="00542CC5"/>
  </w:style>
  <w:style w:type="paragraph" w:customStyle="1" w:styleId="8D94E50096EF439A8C034B40BD6FA472">
    <w:name w:val="8D94E50096EF439A8C034B40BD6FA472"/>
    <w:rsid w:val="00542CC5"/>
  </w:style>
  <w:style w:type="paragraph" w:customStyle="1" w:styleId="2A9B72C91FFB48D3A4B5A5B0CF2EC00D">
    <w:name w:val="2A9B72C91FFB48D3A4B5A5B0CF2EC00D"/>
    <w:rsid w:val="00542CC5"/>
  </w:style>
  <w:style w:type="paragraph" w:customStyle="1" w:styleId="CC4FF433D51B4AC2913FD43AFEAE94C9">
    <w:name w:val="CC4FF433D51B4AC2913FD43AFEAE94C9"/>
    <w:rsid w:val="00542CC5"/>
  </w:style>
  <w:style w:type="paragraph" w:customStyle="1" w:styleId="EEF69987BFEE4A2DB4330E2164DC00A9">
    <w:name w:val="EEF69987BFEE4A2DB4330E2164DC00A9"/>
    <w:rsid w:val="00542CC5"/>
  </w:style>
  <w:style w:type="paragraph" w:customStyle="1" w:styleId="2D8BB806D1FA4F67BC78F5DB5CE1EA6F">
    <w:name w:val="2D8BB806D1FA4F67BC78F5DB5CE1EA6F"/>
    <w:rsid w:val="00542CC5"/>
  </w:style>
  <w:style w:type="paragraph" w:customStyle="1" w:styleId="6BECD278B3824FBE95DF0C613E08E233">
    <w:name w:val="6BECD278B3824FBE95DF0C613E08E233"/>
    <w:rsid w:val="00542CC5"/>
  </w:style>
  <w:style w:type="paragraph" w:customStyle="1" w:styleId="0EDDDD4E540C4C02A5C7E8E49F10A4E8">
    <w:name w:val="0EDDDD4E540C4C02A5C7E8E49F10A4E8"/>
    <w:rsid w:val="00542CC5"/>
  </w:style>
  <w:style w:type="paragraph" w:customStyle="1" w:styleId="7EE691351971454EA93E55361AEABE20">
    <w:name w:val="7EE691351971454EA93E55361AEABE20"/>
    <w:rsid w:val="00542CC5"/>
  </w:style>
  <w:style w:type="paragraph" w:customStyle="1" w:styleId="6893C1DF49BD4D77873421576B9E3496">
    <w:name w:val="6893C1DF49BD4D77873421576B9E3496"/>
    <w:rsid w:val="00542CC5"/>
  </w:style>
  <w:style w:type="paragraph" w:customStyle="1" w:styleId="8BF74B62CC0E4338AEBDF8190C95521B">
    <w:name w:val="8BF74B62CC0E4338AEBDF8190C95521B"/>
    <w:rsid w:val="00542CC5"/>
  </w:style>
  <w:style w:type="paragraph" w:customStyle="1" w:styleId="CF7624DEB4184588964865042E766601">
    <w:name w:val="CF7624DEB4184588964865042E766601"/>
    <w:rsid w:val="00542CC5"/>
  </w:style>
  <w:style w:type="paragraph" w:customStyle="1" w:styleId="F43FBD5F15484B74A12E139EEAECDC7F">
    <w:name w:val="F43FBD5F15484B74A12E139EEAECDC7F"/>
    <w:rsid w:val="00542CC5"/>
  </w:style>
  <w:style w:type="paragraph" w:customStyle="1" w:styleId="7FC3443F49E04C5B9D4143270D063796">
    <w:name w:val="7FC3443F49E04C5B9D4143270D063796"/>
    <w:rsid w:val="00542CC5"/>
  </w:style>
  <w:style w:type="paragraph" w:customStyle="1" w:styleId="2B689286E5B040D99EC8F324EC8B55DC">
    <w:name w:val="2B689286E5B040D99EC8F324EC8B55DC"/>
    <w:rsid w:val="00542CC5"/>
  </w:style>
  <w:style w:type="paragraph" w:customStyle="1" w:styleId="87A08A1545D94490B5557BADF733964D">
    <w:name w:val="87A08A1545D94490B5557BADF733964D"/>
    <w:rsid w:val="00542CC5"/>
  </w:style>
  <w:style w:type="paragraph" w:customStyle="1" w:styleId="D2EEDA7BFC3F477984FE3BD8BAD01283">
    <w:name w:val="D2EEDA7BFC3F477984FE3BD8BAD01283"/>
    <w:rsid w:val="00542CC5"/>
  </w:style>
  <w:style w:type="paragraph" w:customStyle="1" w:styleId="1B5CD0080E194C8F94819E0246AC8841">
    <w:name w:val="1B5CD0080E194C8F94819E0246AC8841"/>
    <w:rsid w:val="00542CC5"/>
  </w:style>
  <w:style w:type="paragraph" w:customStyle="1" w:styleId="696BFD6BF793416A853A7F42173308DF">
    <w:name w:val="696BFD6BF793416A853A7F42173308DF"/>
    <w:rsid w:val="00542CC5"/>
  </w:style>
  <w:style w:type="paragraph" w:customStyle="1" w:styleId="1F2DDF836CA8484E9C4A8AF9C1A290A1">
    <w:name w:val="1F2DDF836CA8484E9C4A8AF9C1A290A1"/>
    <w:rsid w:val="00542CC5"/>
  </w:style>
  <w:style w:type="paragraph" w:customStyle="1" w:styleId="C6E6419F12894A4BAE623C66FEA145CD">
    <w:name w:val="C6E6419F12894A4BAE623C66FEA145CD"/>
    <w:rsid w:val="00542CC5"/>
  </w:style>
  <w:style w:type="paragraph" w:customStyle="1" w:styleId="5D10406FD7DF40E6AAC692AAFCE7FA5B">
    <w:name w:val="5D10406FD7DF40E6AAC692AAFCE7FA5B"/>
    <w:rsid w:val="00542CC5"/>
  </w:style>
  <w:style w:type="paragraph" w:customStyle="1" w:styleId="A21172AA57BB4739B52A2515093D5ED2">
    <w:name w:val="A21172AA57BB4739B52A2515093D5ED2"/>
    <w:rsid w:val="00542CC5"/>
  </w:style>
  <w:style w:type="paragraph" w:customStyle="1" w:styleId="41849CE09E5644729E42F05AAF0D6A1A">
    <w:name w:val="41849CE09E5644729E42F05AAF0D6A1A"/>
    <w:rsid w:val="00542CC5"/>
  </w:style>
  <w:style w:type="paragraph" w:customStyle="1" w:styleId="E4666E6DCE5941DF9933AEA8CA16EB30">
    <w:name w:val="E4666E6DCE5941DF9933AEA8CA16EB30"/>
    <w:rsid w:val="00542CC5"/>
  </w:style>
  <w:style w:type="paragraph" w:customStyle="1" w:styleId="6AA6E64311164A6CAB2E28886FAF2DF0">
    <w:name w:val="6AA6E64311164A6CAB2E28886FAF2DF0"/>
    <w:rsid w:val="00542CC5"/>
  </w:style>
  <w:style w:type="paragraph" w:customStyle="1" w:styleId="47F53EF6FA444A8F89BD93A0F0E5C33A">
    <w:name w:val="47F53EF6FA444A8F89BD93A0F0E5C33A"/>
    <w:rsid w:val="00542CC5"/>
  </w:style>
  <w:style w:type="paragraph" w:customStyle="1" w:styleId="8F32CDC546E84979827550972AD289A0">
    <w:name w:val="8F32CDC546E84979827550972AD289A0"/>
    <w:rsid w:val="00542CC5"/>
  </w:style>
  <w:style w:type="paragraph" w:customStyle="1" w:styleId="CA0A4D803E8E47E69E72C3A0138DE726">
    <w:name w:val="CA0A4D803E8E47E69E72C3A0138DE726"/>
    <w:rsid w:val="00542CC5"/>
  </w:style>
  <w:style w:type="paragraph" w:customStyle="1" w:styleId="25E460BAD38A4E799388D8119E5BD76D">
    <w:name w:val="25E460BAD38A4E799388D8119E5BD76D"/>
    <w:rsid w:val="00542CC5"/>
  </w:style>
  <w:style w:type="paragraph" w:customStyle="1" w:styleId="CBDFD2E875AA4F4195D7EE1E150F6BEB">
    <w:name w:val="CBDFD2E875AA4F4195D7EE1E150F6BEB"/>
    <w:rsid w:val="00542CC5"/>
  </w:style>
  <w:style w:type="paragraph" w:customStyle="1" w:styleId="F6AB94C78F724BDA8BB380D7D34507E8">
    <w:name w:val="F6AB94C78F724BDA8BB380D7D34507E8"/>
    <w:rsid w:val="00542CC5"/>
  </w:style>
  <w:style w:type="paragraph" w:customStyle="1" w:styleId="1791A14D1C154E86B4A40E2AEA5B8426">
    <w:name w:val="1791A14D1C154E86B4A40E2AEA5B8426"/>
    <w:rsid w:val="00542CC5"/>
  </w:style>
  <w:style w:type="paragraph" w:customStyle="1" w:styleId="AA72896690924696A554FD152C4A8FA7">
    <w:name w:val="AA72896690924696A554FD152C4A8FA7"/>
    <w:rsid w:val="00542CC5"/>
  </w:style>
  <w:style w:type="paragraph" w:customStyle="1" w:styleId="59C8E4D8C865497E9BCB156F22078986">
    <w:name w:val="59C8E4D8C865497E9BCB156F22078986"/>
    <w:rsid w:val="00542CC5"/>
  </w:style>
  <w:style w:type="paragraph" w:customStyle="1" w:styleId="CCF85E1D23844B8EA41AE28EC68AE528">
    <w:name w:val="CCF85E1D23844B8EA41AE28EC68AE528"/>
    <w:rsid w:val="00542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3903</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Clare Gibson</dc:creator>
  <cp:keywords/>
  <cp:lastModifiedBy>Reception</cp:lastModifiedBy>
  <cp:revision>2</cp:revision>
  <cp:lastPrinted>2015-07-10T09:11:00Z</cp:lastPrinted>
  <dcterms:created xsi:type="dcterms:W3CDTF">2022-01-23T19:13:00Z</dcterms:created>
  <dcterms:modified xsi:type="dcterms:W3CDTF">2022-01-23T19:13:00Z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